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85" w:rsidRPr="00A95E86" w:rsidRDefault="00AB0CD4" w:rsidP="00A95E86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5E86">
        <w:rPr>
          <w:rFonts w:ascii="Times New Roman" w:hAnsi="Times New Roman" w:cs="Times New Roman"/>
          <w:sz w:val="28"/>
          <w:szCs w:val="28"/>
        </w:rPr>
        <w:t>Протокол о</w:t>
      </w:r>
      <w:r w:rsidR="00CB5034" w:rsidRPr="00A95E86"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="00A736DF" w:rsidRPr="00A95E86">
        <w:rPr>
          <w:rFonts w:ascii="Times New Roman" w:hAnsi="Times New Roman" w:cs="Times New Roman"/>
          <w:sz w:val="28"/>
          <w:szCs w:val="28"/>
        </w:rPr>
        <w:t xml:space="preserve">закупа методом </w:t>
      </w:r>
      <w:r w:rsidR="00814D26" w:rsidRPr="00A95E86">
        <w:rPr>
          <w:rFonts w:ascii="Times New Roman" w:hAnsi="Times New Roman" w:cs="Times New Roman"/>
          <w:sz w:val="28"/>
          <w:szCs w:val="28"/>
        </w:rPr>
        <w:t>запроса ценовых</w:t>
      </w:r>
      <w:r w:rsidR="00A736DF" w:rsidRPr="00A95E86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965B85" w:rsidRPr="00A95E86">
        <w:rPr>
          <w:rFonts w:ascii="Times New Roman" w:hAnsi="Times New Roman" w:cs="Times New Roman"/>
          <w:sz w:val="28"/>
          <w:szCs w:val="28"/>
        </w:rPr>
        <w:t xml:space="preserve"> </w:t>
      </w:r>
      <w:r w:rsidR="00423431" w:rsidRPr="00A95E86">
        <w:rPr>
          <w:rFonts w:ascii="Times New Roman" w:hAnsi="Times New Roman" w:cs="Times New Roman"/>
          <w:sz w:val="28"/>
          <w:szCs w:val="28"/>
        </w:rPr>
        <w:t>№</w:t>
      </w:r>
      <w:r w:rsidR="0051425B" w:rsidRPr="00A95E86">
        <w:rPr>
          <w:rFonts w:ascii="Times New Roman" w:hAnsi="Times New Roman" w:cs="Times New Roman"/>
          <w:sz w:val="28"/>
          <w:szCs w:val="28"/>
        </w:rPr>
        <w:t>2</w:t>
      </w:r>
      <w:r w:rsidR="00C03D08" w:rsidRPr="00A95E86">
        <w:rPr>
          <w:rFonts w:ascii="Times New Roman" w:hAnsi="Times New Roman" w:cs="Times New Roman"/>
          <w:sz w:val="28"/>
          <w:szCs w:val="28"/>
        </w:rPr>
        <w:t>8</w:t>
      </w:r>
      <w:r w:rsidR="00423431" w:rsidRPr="00A95E86">
        <w:rPr>
          <w:rFonts w:ascii="Times New Roman" w:hAnsi="Times New Roman" w:cs="Times New Roman"/>
          <w:sz w:val="28"/>
          <w:szCs w:val="28"/>
        </w:rPr>
        <w:t xml:space="preserve"> от </w:t>
      </w:r>
      <w:r w:rsidR="00C03D08" w:rsidRPr="00A95E86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A736DF" w:rsidRPr="00A95E86">
        <w:rPr>
          <w:rFonts w:ascii="Times New Roman" w:hAnsi="Times New Roman" w:cs="Times New Roman"/>
          <w:sz w:val="28"/>
          <w:szCs w:val="28"/>
        </w:rPr>
        <w:t>.</w:t>
      </w:r>
      <w:r w:rsidR="0051425B" w:rsidRPr="00A95E86">
        <w:rPr>
          <w:rFonts w:ascii="Times New Roman" w:hAnsi="Times New Roman" w:cs="Times New Roman"/>
          <w:sz w:val="28"/>
          <w:szCs w:val="28"/>
        </w:rPr>
        <w:t>1</w:t>
      </w:r>
      <w:r w:rsidR="00C03D08" w:rsidRPr="00A95E86">
        <w:rPr>
          <w:rFonts w:ascii="Times New Roman" w:hAnsi="Times New Roman" w:cs="Times New Roman"/>
          <w:sz w:val="28"/>
          <w:szCs w:val="28"/>
        </w:rPr>
        <w:t>1</w:t>
      </w:r>
      <w:r w:rsidR="00A736DF" w:rsidRPr="00A95E86">
        <w:rPr>
          <w:rFonts w:ascii="Times New Roman" w:hAnsi="Times New Roman" w:cs="Times New Roman"/>
          <w:sz w:val="28"/>
          <w:szCs w:val="28"/>
        </w:rPr>
        <w:t>.202</w:t>
      </w:r>
      <w:r w:rsidR="00987254" w:rsidRPr="00A95E86">
        <w:rPr>
          <w:rFonts w:ascii="Times New Roman" w:hAnsi="Times New Roman" w:cs="Times New Roman"/>
          <w:sz w:val="28"/>
          <w:szCs w:val="28"/>
        </w:rPr>
        <w:t>3</w:t>
      </w:r>
      <w:r w:rsidR="00A736DF" w:rsidRPr="00A95E8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6DF" w:rsidRPr="00A95E86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  <w:sz w:val="28"/>
          <w:szCs w:val="28"/>
        </w:rPr>
      </w:pPr>
    </w:p>
    <w:p w:rsidR="00AB0CD4" w:rsidRPr="00A95E86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A95E86">
        <w:rPr>
          <w:sz w:val="28"/>
          <w:szCs w:val="28"/>
        </w:rPr>
        <w:t xml:space="preserve">г. </w:t>
      </w:r>
      <w:r w:rsidR="003E2FFB" w:rsidRPr="00A95E86">
        <w:rPr>
          <w:sz w:val="28"/>
          <w:szCs w:val="28"/>
        </w:rPr>
        <w:t>Астана</w:t>
      </w:r>
      <w:r w:rsidR="00A736DF" w:rsidRPr="00A95E86">
        <w:rPr>
          <w:sz w:val="28"/>
          <w:szCs w:val="28"/>
        </w:rPr>
        <w:t>,</w:t>
      </w:r>
      <w:r w:rsidRPr="00A95E86">
        <w:rPr>
          <w:sz w:val="28"/>
          <w:szCs w:val="28"/>
        </w:rPr>
        <w:t xml:space="preserve"> </w:t>
      </w:r>
      <w:r w:rsidR="00A736DF" w:rsidRPr="00A95E86">
        <w:rPr>
          <w:sz w:val="28"/>
          <w:szCs w:val="28"/>
        </w:rPr>
        <w:t xml:space="preserve">район "Сары-арка", проспект Республики, дом 50. время </w:t>
      </w:r>
      <w:r w:rsidR="004D46FF" w:rsidRPr="00A95E86">
        <w:rPr>
          <w:sz w:val="28"/>
          <w:szCs w:val="28"/>
        </w:rPr>
        <w:t>10</w:t>
      </w:r>
      <w:r w:rsidR="00987254" w:rsidRPr="00A95E86">
        <w:rPr>
          <w:sz w:val="28"/>
          <w:szCs w:val="28"/>
        </w:rPr>
        <w:t>:</w:t>
      </w:r>
      <w:r w:rsidR="004D46FF" w:rsidRPr="00A95E86">
        <w:rPr>
          <w:sz w:val="28"/>
          <w:szCs w:val="28"/>
        </w:rPr>
        <w:t>35</w:t>
      </w:r>
    </w:p>
    <w:p w:rsidR="00965B85" w:rsidRPr="00A95E86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</w:p>
    <w:p w:rsidR="00AB0CD4" w:rsidRPr="00A95E86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95E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</w:t>
      </w:r>
      <w:r w:rsidR="00965B85" w:rsidRPr="00A95E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Тендерная </w:t>
      </w:r>
      <w:r w:rsidRPr="00A95E86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комиссия в составе:</w:t>
      </w:r>
      <w:r w:rsidR="00965B85" w:rsidRPr="00A95E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03D08" w:rsidRPr="00A95E8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Ахметова М.А</w:t>
      </w:r>
      <w:r w:rsidR="0051425B" w:rsidRPr="00A95E86">
        <w:rPr>
          <w:rFonts w:ascii="Times New Roman" w:hAnsi="Times New Roman" w:cs="Times New Roman"/>
          <w:bCs/>
          <w:sz w:val="28"/>
          <w:szCs w:val="28"/>
          <w:lang w:val="kk-KZ"/>
        </w:rPr>
        <w:t>. Ахметова</w:t>
      </w:r>
      <w:r w:rsidR="00A736DF" w:rsidRPr="00A95E86">
        <w:rPr>
          <w:rFonts w:ascii="Times New Roman" w:hAnsi="Times New Roman" w:cs="Times New Roman"/>
          <w:bCs/>
          <w:sz w:val="28"/>
          <w:szCs w:val="28"/>
          <w:lang w:val="kk-KZ"/>
        </w:rPr>
        <w:t>, Ж.С. Бейсенбаева</w:t>
      </w:r>
      <w:r w:rsidR="00A736DF" w:rsidRPr="00A95E86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, </w:t>
      </w:r>
      <w:r w:rsidR="00CA23D3" w:rsidRPr="00A95E86">
        <w:rPr>
          <w:rFonts w:ascii="Times New Roman" w:hAnsi="Times New Roman" w:cs="Times New Roman"/>
          <w:bCs/>
          <w:sz w:val="28"/>
          <w:szCs w:val="28"/>
          <w:lang w:val="kk-KZ"/>
        </w:rPr>
        <w:t>А.Р. Калханова</w:t>
      </w:r>
      <w:r w:rsidR="00A736DF" w:rsidRPr="00A95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51425B" w:rsidRPr="00A95E86">
        <w:rPr>
          <w:rFonts w:ascii="Times New Roman" w:hAnsi="Times New Roman" w:cs="Times New Roman"/>
          <w:bCs/>
          <w:sz w:val="28"/>
          <w:szCs w:val="28"/>
          <w:lang w:val="kk-KZ"/>
        </w:rPr>
        <w:t>Т.Т. Каргасеков</w:t>
      </w:r>
      <w:r w:rsidR="00A736DF" w:rsidRPr="00A95E86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965B85" w:rsidRPr="00A95E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5E86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рассмотрел</w:t>
      </w:r>
      <w:r w:rsidR="00987254" w:rsidRPr="00A95E8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A95E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заявки </w:t>
      </w:r>
      <w:r w:rsidR="00965B85" w:rsidRPr="00A95E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 w:rsidRPr="00A95E86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закупкам</w:t>
      </w:r>
      <w:r w:rsidR="00965B85" w:rsidRPr="00A95E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03D08" w:rsidRPr="00A95E86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медицинской техники</w:t>
      </w:r>
      <w:r w:rsidRPr="00A95E86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709"/>
        <w:gridCol w:w="1417"/>
        <w:gridCol w:w="1418"/>
        <w:gridCol w:w="1417"/>
        <w:gridCol w:w="1559"/>
        <w:gridCol w:w="1418"/>
      </w:tblGrid>
      <w:tr w:rsidR="00C03D08" w:rsidRPr="00A95E86" w:rsidTr="00C03D08">
        <w:trPr>
          <w:trHeight w:val="9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D08" w:rsidRPr="00A95E86" w:rsidRDefault="00C03D08" w:rsidP="00C0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D08" w:rsidRPr="00A95E86" w:rsidRDefault="00C03D08" w:rsidP="00C0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закупаемых товаров и техническая спецификация по закупу  медицинской техники  способом проведения тендера</w:t>
            </w:r>
          </w:p>
        </w:tc>
      </w:tr>
      <w:tr w:rsidR="00C03D08" w:rsidRPr="00A95E86" w:rsidTr="00C03D08">
        <w:trPr>
          <w:trHeight w:val="7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08" w:rsidRPr="00A95E86" w:rsidRDefault="00C03D08" w:rsidP="00C0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08" w:rsidRPr="00A95E86" w:rsidRDefault="00C03D08" w:rsidP="00C0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медицинской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08" w:rsidRPr="00A95E86" w:rsidRDefault="00C03D08" w:rsidP="00C0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08" w:rsidRPr="00A95E86" w:rsidRDefault="00C03D08" w:rsidP="00C0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Цена (тенге)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08" w:rsidRPr="00A95E86" w:rsidRDefault="00C03D08" w:rsidP="00C0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(тенге)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08" w:rsidRPr="00A95E86" w:rsidRDefault="00C03D08" w:rsidP="00C0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Условия оплаты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08" w:rsidRPr="00A95E86" w:rsidRDefault="00C03D08" w:rsidP="00C0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Место поставки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08" w:rsidRPr="00A95E86" w:rsidRDefault="00C03D08" w:rsidP="00C0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поставки</w:t>
            </w:r>
          </w:p>
        </w:tc>
      </w:tr>
      <w:tr w:rsidR="00C03D08" w:rsidRPr="00A95E86" w:rsidTr="00C03D08">
        <w:trPr>
          <w:trHeight w:val="2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08" w:rsidRPr="00A95E86" w:rsidRDefault="00C03D08" w:rsidP="00C0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08" w:rsidRPr="00A95E86" w:rsidRDefault="00C03D08" w:rsidP="00C0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Аппарат рентгеновский диагностический переносной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08" w:rsidRPr="00A95E86" w:rsidRDefault="00C03D08" w:rsidP="00C0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08" w:rsidRPr="00A95E86" w:rsidRDefault="00C03D08" w:rsidP="00C0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sz w:val="28"/>
                <w:szCs w:val="28"/>
              </w:rPr>
              <w:t>13 000 000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08" w:rsidRPr="00A95E86" w:rsidRDefault="00C03D08" w:rsidP="00C0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08" w:rsidRPr="00A95E86" w:rsidRDefault="00C03D08" w:rsidP="00C0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факту поставки товара в </w:t>
            </w:r>
            <w:proofErr w:type="spellStart"/>
            <w:r w:rsidRPr="00A95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A95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30 календарных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08" w:rsidRPr="00A95E86" w:rsidRDefault="00C03D08" w:rsidP="00C0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ГКП на ПХВ «Городская поликлиника № 2» </w:t>
            </w:r>
            <w:proofErr w:type="spellStart"/>
            <w:r w:rsidRPr="00A95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акимата</w:t>
            </w:r>
            <w:proofErr w:type="spellEnd"/>
            <w:r w:rsidRPr="00A95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города Астаны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08" w:rsidRPr="00A95E86" w:rsidRDefault="00C03D08" w:rsidP="00C0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календарных дней, не позднее 01.12.2023г. </w:t>
            </w:r>
          </w:p>
        </w:tc>
      </w:tr>
      <w:tr w:rsidR="00C03D08" w:rsidRPr="00A95E86" w:rsidTr="00C03D0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08" w:rsidRPr="00A95E86" w:rsidRDefault="00C03D08" w:rsidP="00C0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08" w:rsidRPr="00A95E86" w:rsidRDefault="00C03D08" w:rsidP="00C0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08" w:rsidRPr="00A95E86" w:rsidRDefault="00C03D08" w:rsidP="00C0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08" w:rsidRPr="00A95E86" w:rsidRDefault="00C03D08" w:rsidP="00C0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08" w:rsidRPr="00A95E86" w:rsidRDefault="00C03D08" w:rsidP="00C0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08" w:rsidRPr="00A95E86" w:rsidRDefault="00C03D08" w:rsidP="00C0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08" w:rsidRPr="00A95E86" w:rsidRDefault="00C03D08" w:rsidP="00C0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08" w:rsidRPr="00A95E86" w:rsidRDefault="00C03D08" w:rsidP="00C0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A35A39" w:rsidRPr="00A95E86" w:rsidRDefault="00A35A39" w:rsidP="00987254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</w:p>
    <w:p w:rsidR="002A215D" w:rsidRPr="00A95E86" w:rsidRDefault="00516BBC" w:rsidP="00596A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5E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 Заявки следующих потенциальных поставщиков представлены до окончательного срока представления заявок:</w:t>
      </w:r>
    </w:p>
    <w:p w:rsidR="00A95E86" w:rsidRPr="00A95E86" w:rsidRDefault="00A95E86" w:rsidP="00596A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516BBC" w:rsidRPr="00A95E86" w:rsidTr="00076F2E">
        <w:tc>
          <w:tcPr>
            <w:tcW w:w="817" w:type="dxa"/>
          </w:tcPr>
          <w:p w:rsidR="00516BBC" w:rsidRPr="00A95E86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516BBC" w:rsidRPr="00A95E86" w:rsidRDefault="00A736DF" w:rsidP="00A73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Наименование</w:t>
            </w:r>
          </w:p>
        </w:tc>
      </w:tr>
      <w:tr w:rsidR="00076F2E" w:rsidRPr="00A95E86" w:rsidTr="00076F2E">
        <w:tc>
          <w:tcPr>
            <w:tcW w:w="817" w:type="dxa"/>
          </w:tcPr>
          <w:p w:rsidR="00076F2E" w:rsidRPr="00A95E86" w:rsidRDefault="00076F2E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076F2E" w:rsidRPr="00A95E86" w:rsidRDefault="0051425B" w:rsidP="00C03D0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ТОО «</w:t>
            </w:r>
            <w:r w:rsidR="00C03D08" w:rsidRPr="00A95E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МЕД.СТОМ.СЕРВИС</w:t>
            </w:r>
            <w:r w:rsidRPr="00A95E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</w:tr>
    </w:tbl>
    <w:p w:rsidR="00AB0CD4" w:rsidRPr="00A95E86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A95E86">
        <w:rPr>
          <w:color w:val="000000"/>
          <w:spacing w:val="1"/>
          <w:sz w:val="28"/>
          <w:szCs w:val="28"/>
        </w:rPr>
        <w:t>4</w:t>
      </w:r>
      <w:r w:rsidR="00AB0CD4" w:rsidRPr="00A95E86">
        <w:rPr>
          <w:color w:val="000000"/>
          <w:spacing w:val="1"/>
          <w:sz w:val="28"/>
          <w:szCs w:val="28"/>
        </w:rPr>
        <w:t xml:space="preserve">. Информация о привлечении экспертов, представленных ими </w:t>
      </w:r>
      <w:r w:rsidR="00263401" w:rsidRPr="00A95E86">
        <w:rPr>
          <w:color w:val="000000"/>
          <w:spacing w:val="1"/>
          <w:sz w:val="28"/>
          <w:szCs w:val="28"/>
        </w:rPr>
        <w:t>заключений,</w:t>
      </w:r>
      <w:r w:rsidR="00AB0CD4" w:rsidRPr="00A95E86">
        <w:rPr>
          <w:color w:val="000000"/>
          <w:spacing w:val="1"/>
          <w:sz w:val="28"/>
          <w:szCs w:val="28"/>
        </w:rPr>
        <w:t xml:space="preserve"> по соответствию предложенных в заявке товаров технической спецификации</w:t>
      </w:r>
      <w:r w:rsidR="00965B85" w:rsidRPr="00A95E86">
        <w:rPr>
          <w:color w:val="000000"/>
          <w:spacing w:val="1"/>
          <w:sz w:val="28"/>
          <w:szCs w:val="28"/>
        </w:rPr>
        <w:t>: ____________</w:t>
      </w:r>
      <w:r w:rsidR="00AB0CD4" w:rsidRPr="00A95E86">
        <w:rPr>
          <w:color w:val="000000"/>
          <w:spacing w:val="1"/>
          <w:sz w:val="28"/>
          <w:szCs w:val="28"/>
        </w:rPr>
        <w:t>.</w:t>
      </w:r>
    </w:p>
    <w:p w:rsidR="002A215D" w:rsidRPr="00A95E86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A95E86">
        <w:rPr>
          <w:color w:val="000000"/>
          <w:spacing w:val="1"/>
          <w:sz w:val="28"/>
          <w:szCs w:val="28"/>
        </w:rPr>
        <w:t>5</w:t>
      </w:r>
      <w:r w:rsidR="00965B85" w:rsidRPr="00A95E86">
        <w:rPr>
          <w:color w:val="000000"/>
          <w:spacing w:val="1"/>
          <w:sz w:val="28"/>
          <w:szCs w:val="28"/>
        </w:rPr>
        <w:t xml:space="preserve">. </w:t>
      </w:r>
      <w:r w:rsidR="00AB0CD4" w:rsidRPr="00A95E86">
        <w:rPr>
          <w:color w:val="000000"/>
          <w:spacing w:val="1"/>
          <w:sz w:val="28"/>
          <w:szCs w:val="28"/>
        </w:rPr>
        <w:t>Следующие заявки отклонены</w:t>
      </w:r>
      <w:r w:rsidR="00965B85" w:rsidRPr="00A95E86">
        <w:rPr>
          <w:color w:val="000000"/>
          <w:spacing w:val="1"/>
          <w:sz w:val="28"/>
          <w:szCs w:val="28"/>
        </w:rPr>
        <w:t>:</w:t>
      </w:r>
    </w:p>
    <w:p w:rsidR="00A95E86" w:rsidRPr="00A95E86" w:rsidRDefault="00A95E86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4252"/>
      </w:tblGrid>
      <w:tr w:rsidR="00965B85" w:rsidRPr="00A95E86" w:rsidTr="00C03D08">
        <w:tc>
          <w:tcPr>
            <w:tcW w:w="675" w:type="dxa"/>
          </w:tcPr>
          <w:p w:rsidR="00965B85" w:rsidRPr="00A95E86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8"/>
                <w:szCs w:val="28"/>
              </w:rPr>
            </w:pPr>
            <w:r w:rsidRPr="00A95E86">
              <w:rPr>
                <w:b/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965B85" w:rsidRPr="00A95E86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8"/>
                <w:szCs w:val="28"/>
              </w:rPr>
            </w:pPr>
            <w:r w:rsidRPr="00A95E86">
              <w:rPr>
                <w:b/>
                <w:color w:val="000000"/>
                <w:spacing w:val="1"/>
                <w:sz w:val="28"/>
                <w:szCs w:val="28"/>
              </w:rPr>
              <w:t xml:space="preserve">Наименование потенциального поставщика </w:t>
            </w:r>
          </w:p>
        </w:tc>
        <w:tc>
          <w:tcPr>
            <w:tcW w:w="4252" w:type="dxa"/>
          </w:tcPr>
          <w:p w:rsidR="00965B85" w:rsidRPr="00A95E86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8"/>
                <w:szCs w:val="28"/>
              </w:rPr>
            </w:pPr>
            <w:r w:rsidRPr="00A95E86">
              <w:rPr>
                <w:b/>
                <w:color w:val="000000"/>
                <w:spacing w:val="1"/>
                <w:sz w:val="28"/>
                <w:szCs w:val="28"/>
              </w:rPr>
              <w:t>П</w:t>
            </w:r>
            <w:r w:rsidR="006E1318" w:rsidRPr="00A95E86">
              <w:rPr>
                <w:b/>
                <w:color w:val="000000"/>
                <w:spacing w:val="1"/>
                <w:sz w:val="28"/>
                <w:szCs w:val="28"/>
              </w:rPr>
              <w:t>олная п</w:t>
            </w:r>
            <w:r w:rsidRPr="00A95E86">
              <w:rPr>
                <w:b/>
                <w:color w:val="000000"/>
                <w:spacing w:val="1"/>
                <w:sz w:val="28"/>
                <w:szCs w:val="28"/>
              </w:rPr>
              <w:t xml:space="preserve">ричина отклонения </w:t>
            </w:r>
            <w:r w:rsidR="003D5C06" w:rsidRPr="00A95E86">
              <w:rPr>
                <w:b/>
                <w:color w:val="000000"/>
                <w:spacing w:val="1"/>
                <w:sz w:val="28"/>
                <w:szCs w:val="28"/>
              </w:rPr>
              <w:t>и № лота</w:t>
            </w:r>
          </w:p>
        </w:tc>
      </w:tr>
      <w:tr w:rsidR="00965B85" w:rsidRPr="00A95E86" w:rsidTr="00C03D08">
        <w:tc>
          <w:tcPr>
            <w:tcW w:w="675" w:type="dxa"/>
          </w:tcPr>
          <w:p w:rsidR="00965B85" w:rsidRPr="00A95E86" w:rsidRDefault="00CA23D3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A95E86">
              <w:rPr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965B85" w:rsidRPr="00A95E86" w:rsidRDefault="00C03D08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A95E86">
              <w:rPr>
                <w:color w:val="000000"/>
                <w:spacing w:val="1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65B85" w:rsidRPr="00A95E86" w:rsidRDefault="00C03D08" w:rsidP="005D5EF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A95E86">
              <w:rPr>
                <w:color w:val="000000"/>
                <w:spacing w:val="1"/>
                <w:sz w:val="28"/>
                <w:szCs w:val="28"/>
              </w:rPr>
              <w:t>-</w:t>
            </w:r>
          </w:p>
        </w:tc>
      </w:tr>
    </w:tbl>
    <w:p w:rsidR="00AB0CD4" w:rsidRPr="00A95E86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A95E86">
        <w:rPr>
          <w:color w:val="000000"/>
          <w:spacing w:val="1"/>
          <w:sz w:val="28"/>
          <w:szCs w:val="28"/>
        </w:rPr>
        <w:t>6</w:t>
      </w:r>
      <w:r w:rsidR="00AB0CD4" w:rsidRPr="00A95E86">
        <w:rPr>
          <w:color w:val="000000"/>
          <w:spacing w:val="1"/>
          <w:sz w:val="28"/>
          <w:szCs w:val="28"/>
        </w:rPr>
        <w:t xml:space="preserve">. </w:t>
      </w:r>
      <w:r w:rsidR="00F01CAE" w:rsidRPr="00A95E86">
        <w:rPr>
          <w:color w:val="000000"/>
          <w:spacing w:val="1"/>
          <w:sz w:val="28"/>
          <w:szCs w:val="28"/>
        </w:rPr>
        <w:t>З</w:t>
      </w:r>
      <w:r w:rsidR="006F278F" w:rsidRPr="00A95E86">
        <w:rPr>
          <w:color w:val="000000"/>
          <w:spacing w:val="1"/>
          <w:sz w:val="28"/>
          <w:szCs w:val="28"/>
        </w:rPr>
        <w:t>аявки потенциальных поставщиков</w:t>
      </w:r>
      <w:r w:rsidR="00AB0CD4" w:rsidRPr="00A95E86">
        <w:rPr>
          <w:color w:val="000000"/>
          <w:spacing w:val="1"/>
          <w:sz w:val="28"/>
          <w:szCs w:val="28"/>
        </w:rPr>
        <w:t xml:space="preserve"> соответствуют квалификационным требованиям и иным требованиям </w:t>
      </w:r>
      <w:r w:rsidR="00F01CAE" w:rsidRPr="00A95E86">
        <w:rPr>
          <w:color w:val="000000"/>
          <w:spacing w:val="1"/>
          <w:sz w:val="28"/>
          <w:szCs w:val="28"/>
        </w:rPr>
        <w:t>тендерной до</w:t>
      </w:r>
      <w:r w:rsidR="00AB0CD4" w:rsidRPr="00A95E86">
        <w:rPr>
          <w:color w:val="000000"/>
          <w:spacing w:val="1"/>
          <w:sz w:val="28"/>
          <w:szCs w:val="28"/>
        </w:rPr>
        <w:t>кументации</w:t>
      </w:r>
      <w:r w:rsidR="008B6A7E" w:rsidRPr="00A95E86">
        <w:rPr>
          <w:color w:val="000000"/>
          <w:spacing w:val="1"/>
          <w:sz w:val="28"/>
          <w:szCs w:val="28"/>
        </w:rPr>
        <w:t>:</w:t>
      </w:r>
    </w:p>
    <w:p w:rsidR="00AB0CD4" w:rsidRPr="00A95E86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A95E86">
        <w:rPr>
          <w:color w:val="000000"/>
          <w:spacing w:val="1"/>
          <w:sz w:val="28"/>
          <w:szCs w:val="28"/>
        </w:rPr>
        <w:t>7</w:t>
      </w:r>
      <w:r w:rsidR="00F01CAE" w:rsidRPr="00A95E86">
        <w:rPr>
          <w:color w:val="000000"/>
          <w:spacing w:val="1"/>
          <w:sz w:val="28"/>
          <w:szCs w:val="28"/>
        </w:rPr>
        <w:t xml:space="preserve">. </w:t>
      </w:r>
      <w:r w:rsidR="006F278F" w:rsidRPr="00A95E86">
        <w:rPr>
          <w:color w:val="000000"/>
          <w:spacing w:val="1"/>
          <w:sz w:val="28"/>
          <w:szCs w:val="28"/>
        </w:rPr>
        <w:t>К</w:t>
      </w:r>
      <w:r w:rsidR="00AB0CD4" w:rsidRPr="00A95E86">
        <w:rPr>
          <w:color w:val="000000"/>
          <w:spacing w:val="1"/>
          <w:sz w:val="28"/>
          <w:szCs w:val="28"/>
        </w:rPr>
        <w:t xml:space="preserve">омиссия по результатам рассмотрения заявок путем открытого голосования </w:t>
      </w:r>
      <w:r w:rsidR="00AB0CD4" w:rsidRPr="00A95E86">
        <w:rPr>
          <w:b/>
          <w:color w:val="000000"/>
          <w:spacing w:val="1"/>
          <w:sz w:val="28"/>
          <w:szCs w:val="28"/>
        </w:rPr>
        <w:t>РЕШИЛА</w:t>
      </w:r>
      <w:r w:rsidR="00AB0CD4" w:rsidRPr="00A95E86">
        <w:rPr>
          <w:color w:val="000000"/>
          <w:spacing w:val="1"/>
          <w:sz w:val="28"/>
          <w:szCs w:val="28"/>
        </w:rPr>
        <w:t>:</w:t>
      </w:r>
      <w:r w:rsidR="00C03D08" w:rsidRPr="00A95E86">
        <w:rPr>
          <w:color w:val="000000"/>
          <w:spacing w:val="1"/>
          <w:sz w:val="28"/>
          <w:szCs w:val="28"/>
        </w:rPr>
        <w:t xml:space="preserve"> Признать тендер по лоту №1 не состоявшимся </w:t>
      </w:r>
      <w:proofErr w:type="gramStart"/>
      <w:r w:rsidR="00344DDF" w:rsidRPr="00A95E86">
        <w:rPr>
          <w:sz w:val="28"/>
          <w:szCs w:val="28"/>
        </w:rPr>
        <w:t>из за</w:t>
      </w:r>
      <w:proofErr w:type="gramEnd"/>
      <w:r w:rsidR="00344DDF" w:rsidRPr="00A95E86">
        <w:rPr>
          <w:sz w:val="28"/>
          <w:szCs w:val="28"/>
        </w:rPr>
        <w:t xml:space="preserve"> </w:t>
      </w:r>
      <w:r w:rsidR="00344DDF" w:rsidRPr="00A95E86">
        <w:rPr>
          <w:sz w:val="28"/>
          <w:szCs w:val="28"/>
          <w:lang w:val="kk-KZ"/>
        </w:rPr>
        <w:t>представления менее двух тендерных заявок</w:t>
      </w:r>
      <w:r w:rsidR="00C03D08" w:rsidRPr="00A95E86">
        <w:rPr>
          <w:color w:val="000000"/>
          <w:spacing w:val="1"/>
          <w:sz w:val="28"/>
          <w:szCs w:val="28"/>
        </w:rPr>
        <w:t xml:space="preserve">, соответствующей требованиям тендерной </w:t>
      </w:r>
      <w:r w:rsidR="00C03D08" w:rsidRPr="00A95E86">
        <w:rPr>
          <w:color w:val="000000"/>
          <w:spacing w:val="1"/>
          <w:sz w:val="28"/>
          <w:szCs w:val="28"/>
        </w:rPr>
        <w:lastRenderedPageBreak/>
        <w:t>документации, организатора закупа осуществить закуп способом из одного источника по не состоявшимся закупкам</w:t>
      </w:r>
      <w:r w:rsidR="007A35A8" w:rsidRPr="00A95E86">
        <w:rPr>
          <w:color w:val="000000"/>
          <w:spacing w:val="1"/>
          <w:sz w:val="28"/>
          <w:szCs w:val="28"/>
        </w:rPr>
        <w:t>.</w:t>
      </w:r>
    </w:p>
    <w:p w:rsidR="00A023AC" w:rsidRPr="00A95E86" w:rsidRDefault="00A023A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</w:p>
    <w:tbl>
      <w:tblPr>
        <w:tblStyle w:val="a4"/>
        <w:tblW w:w="9554" w:type="dxa"/>
        <w:jc w:val="center"/>
        <w:tblLook w:val="04A0" w:firstRow="1" w:lastRow="0" w:firstColumn="1" w:lastColumn="0" w:noHBand="0" w:noVBand="1"/>
      </w:tblPr>
      <w:tblGrid>
        <w:gridCol w:w="520"/>
        <w:gridCol w:w="3163"/>
        <w:gridCol w:w="795"/>
        <w:gridCol w:w="1713"/>
        <w:gridCol w:w="3363"/>
      </w:tblGrid>
      <w:tr w:rsidR="004536C4" w:rsidRPr="00A95E86" w:rsidTr="00C03D08">
        <w:trPr>
          <w:trHeight w:val="497"/>
          <w:jc w:val="center"/>
        </w:trPr>
        <w:tc>
          <w:tcPr>
            <w:tcW w:w="527" w:type="dxa"/>
            <w:hideMark/>
          </w:tcPr>
          <w:p w:rsidR="004536C4" w:rsidRPr="00A95E86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№ </w:t>
            </w:r>
          </w:p>
        </w:tc>
        <w:tc>
          <w:tcPr>
            <w:tcW w:w="2922" w:type="dxa"/>
            <w:hideMark/>
          </w:tcPr>
          <w:p w:rsidR="004536C4" w:rsidRPr="00A95E86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Наименование и адрес потенциального поставщика</w:t>
            </w:r>
          </w:p>
        </w:tc>
        <w:tc>
          <w:tcPr>
            <w:tcW w:w="713" w:type="dxa"/>
            <w:hideMark/>
          </w:tcPr>
          <w:p w:rsidR="004536C4" w:rsidRPr="00A95E86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№ лота </w:t>
            </w:r>
          </w:p>
        </w:tc>
        <w:tc>
          <w:tcPr>
            <w:tcW w:w="1683" w:type="dxa"/>
            <w:hideMark/>
          </w:tcPr>
          <w:p w:rsidR="004536C4" w:rsidRPr="00A95E86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Заявленная цена (тенге)</w:t>
            </w:r>
          </w:p>
        </w:tc>
        <w:tc>
          <w:tcPr>
            <w:tcW w:w="3709" w:type="dxa"/>
            <w:hideMark/>
          </w:tcPr>
          <w:p w:rsidR="004536C4" w:rsidRPr="00A95E86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Заявленное торговое наименование </w:t>
            </w:r>
          </w:p>
        </w:tc>
      </w:tr>
      <w:tr w:rsidR="000B588B" w:rsidRPr="00A95E86" w:rsidTr="00C03D08">
        <w:trPr>
          <w:trHeight w:val="350"/>
          <w:jc w:val="center"/>
        </w:trPr>
        <w:tc>
          <w:tcPr>
            <w:tcW w:w="527" w:type="dxa"/>
          </w:tcPr>
          <w:p w:rsidR="000B588B" w:rsidRPr="00A95E86" w:rsidRDefault="000B588B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2" w:type="dxa"/>
          </w:tcPr>
          <w:p w:rsidR="000B588B" w:rsidRPr="00A95E86" w:rsidRDefault="00C03D08" w:rsidP="00514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ТОО «МЕД.СТОМ.СЕРВИС»</w:t>
            </w:r>
          </w:p>
        </w:tc>
        <w:tc>
          <w:tcPr>
            <w:tcW w:w="713" w:type="dxa"/>
          </w:tcPr>
          <w:p w:rsidR="000B588B" w:rsidRPr="00A95E86" w:rsidRDefault="00CA23D3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3" w:type="dxa"/>
            <w:vAlign w:val="center"/>
          </w:tcPr>
          <w:p w:rsidR="000B588B" w:rsidRPr="00A95E86" w:rsidRDefault="00C03D08" w:rsidP="00CA23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13 000 000</w:t>
            </w:r>
          </w:p>
        </w:tc>
        <w:tc>
          <w:tcPr>
            <w:tcW w:w="3709" w:type="dxa"/>
            <w:vAlign w:val="center"/>
          </w:tcPr>
          <w:p w:rsidR="000B588B" w:rsidRPr="00A95E86" w:rsidRDefault="00C03D08" w:rsidP="0051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Аппарат рентгеновский диагностический переносной</w:t>
            </w:r>
          </w:p>
        </w:tc>
      </w:tr>
    </w:tbl>
    <w:p w:rsidR="00AB0CD4" w:rsidRPr="00A95E86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A95E86">
        <w:rPr>
          <w:color w:val="000000"/>
          <w:spacing w:val="1"/>
          <w:sz w:val="28"/>
          <w:szCs w:val="28"/>
        </w:rPr>
        <w:t>ЗА - 5</w:t>
      </w:r>
      <w:r w:rsidR="00AB0CD4" w:rsidRPr="00A95E86">
        <w:rPr>
          <w:color w:val="000000"/>
          <w:spacing w:val="1"/>
          <w:sz w:val="28"/>
          <w:szCs w:val="28"/>
        </w:rPr>
        <w:t xml:space="preserve"> голосов</w:t>
      </w:r>
      <w:r w:rsidRPr="00A95E86">
        <w:rPr>
          <w:color w:val="000000"/>
          <w:spacing w:val="1"/>
          <w:sz w:val="28"/>
          <w:szCs w:val="28"/>
        </w:rPr>
        <w:t>:</w:t>
      </w:r>
      <w:r w:rsidR="00AB0CD4" w:rsidRPr="00A95E86">
        <w:rPr>
          <w:color w:val="000000"/>
          <w:spacing w:val="1"/>
          <w:sz w:val="28"/>
          <w:szCs w:val="28"/>
        </w:rPr>
        <w:t xml:space="preserve"> </w:t>
      </w:r>
      <w:r w:rsidR="00C03D08" w:rsidRPr="00A95E86">
        <w:rPr>
          <w:color w:val="000000"/>
          <w:spacing w:val="1"/>
          <w:sz w:val="28"/>
          <w:szCs w:val="28"/>
        </w:rPr>
        <w:t>М.А. Ахметова</w:t>
      </w:r>
      <w:r w:rsidRPr="00A95E86">
        <w:rPr>
          <w:color w:val="000000"/>
          <w:spacing w:val="1"/>
          <w:sz w:val="28"/>
          <w:szCs w:val="28"/>
        </w:rPr>
        <w:t xml:space="preserve">, </w:t>
      </w:r>
      <w:r w:rsidR="0051425B" w:rsidRPr="00A95E86">
        <w:rPr>
          <w:bCs/>
          <w:sz w:val="28"/>
          <w:szCs w:val="28"/>
          <w:lang w:val="kk-KZ"/>
        </w:rPr>
        <w:t>Г.Д. Ахметова</w:t>
      </w:r>
      <w:r w:rsidRPr="00A95E86">
        <w:rPr>
          <w:bCs/>
          <w:sz w:val="28"/>
          <w:szCs w:val="28"/>
          <w:lang w:val="kk-KZ"/>
        </w:rPr>
        <w:t>, Ж.С. Бейсенбаева</w:t>
      </w:r>
      <w:r w:rsidRPr="00A95E86">
        <w:rPr>
          <w:color w:val="000000"/>
          <w:spacing w:val="1"/>
          <w:sz w:val="28"/>
          <w:szCs w:val="28"/>
          <w:lang w:val="kk-KZ"/>
        </w:rPr>
        <w:t xml:space="preserve">, </w:t>
      </w:r>
      <w:r w:rsidR="00CA23D3" w:rsidRPr="00A95E86">
        <w:rPr>
          <w:bCs/>
          <w:sz w:val="28"/>
          <w:szCs w:val="28"/>
          <w:lang w:val="kk-KZ"/>
        </w:rPr>
        <w:t>А.Р. Калханова</w:t>
      </w:r>
      <w:r w:rsidRPr="00A95E86">
        <w:rPr>
          <w:bCs/>
          <w:sz w:val="28"/>
          <w:szCs w:val="28"/>
          <w:lang w:val="kk-KZ"/>
        </w:rPr>
        <w:t xml:space="preserve">, </w:t>
      </w:r>
      <w:r w:rsidR="0051425B" w:rsidRPr="00A95E86">
        <w:rPr>
          <w:bCs/>
          <w:sz w:val="28"/>
          <w:szCs w:val="28"/>
        </w:rPr>
        <w:t xml:space="preserve">Т.Т. </w:t>
      </w:r>
      <w:proofErr w:type="spellStart"/>
      <w:r w:rsidR="0051425B" w:rsidRPr="00A95E86">
        <w:rPr>
          <w:bCs/>
          <w:sz w:val="28"/>
          <w:szCs w:val="28"/>
        </w:rPr>
        <w:t>Каргасеков</w:t>
      </w:r>
      <w:proofErr w:type="spellEnd"/>
      <w:r w:rsidR="0051425B" w:rsidRPr="00A95E86">
        <w:rPr>
          <w:bCs/>
          <w:sz w:val="28"/>
          <w:szCs w:val="28"/>
        </w:rPr>
        <w:t>.</w:t>
      </w:r>
    </w:p>
    <w:p w:rsidR="00AB0CD4" w:rsidRPr="00A95E86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A95E86">
        <w:rPr>
          <w:color w:val="000000"/>
          <w:spacing w:val="1"/>
          <w:sz w:val="28"/>
          <w:szCs w:val="28"/>
        </w:rPr>
        <w:t>Против - 0</w:t>
      </w:r>
      <w:r w:rsidR="00AB0CD4" w:rsidRPr="00A95E86">
        <w:rPr>
          <w:color w:val="000000"/>
          <w:spacing w:val="1"/>
          <w:sz w:val="28"/>
          <w:szCs w:val="28"/>
        </w:rPr>
        <w:t xml:space="preserve"> голосов </w:t>
      </w:r>
    </w:p>
    <w:p w:rsidR="00091A02" w:rsidRPr="00A95E86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sz w:val="28"/>
          <w:szCs w:val="28"/>
          <w:bdr w:val="none" w:sz="0" w:space="0" w:color="auto" w:frame="1"/>
        </w:rPr>
      </w:pPr>
      <w:r w:rsidRPr="00A95E86">
        <w:rPr>
          <w:b/>
          <w:bCs/>
          <w:color w:val="000000"/>
          <w:spacing w:val="1"/>
          <w:sz w:val="28"/>
          <w:szCs w:val="28"/>
          <w:bdr w:val="none" w:sz="0" w:space="0" w:color="auto" w:frame="1"/>
        </w:rPr>
        <w:t xml:space="preserve">Подписи председателя, членов и секретаря </w:t>
      </w:r>
      <w:r w:rsidR="000E0D1C" w:rsidRPr="00A95E86">
        <w:rPr>
          <w:b/>
          <w:bCs/>
          <w:color w:val="000000"/>
          <w:spacing w:val="1"/>
          <w:sz w:val="28"/>
          <w:szCs w:val="28"/>
          <w:bdr w:val="none" w:sz="0" w:space="0" w:color="auto" w:frame="1"/>
        </w:rPr>
        <w:t>тенде</w:t>
      </w:r>
      <w:r w:rsidR="00DB2198" w:rsidRPr="00A95E86">
        <w:rPr>
          <w:b/>
          <w:bCs/>
          <w:color w:val="000000"/>
          <w:spacing w:val="1"/>
          <w:sz w:val="28"/>
          <w:szCs w:val="28"/>
          <w:bdr w:val="none" w:sz="0" w:space="0" w:color="auto" w:frame="1"/>
        </w:rPr>
        <w:t>р</w:t>
      </w:r>
      <w:r w:rsidR="000E0D1C" w:rsidRPr="00A95E86">
        <w:rPr>
          <w:b/>
          <w:bCs/>
          <w:color w:val="000000"/>
          <w:spacing w:val="1"/>
          <w:sz w:val="28"/>
          <w:szCs w:val="28"/>
          <w:bdr w:val="none" w:sz="0" w:space="0" w:color="auto" w:frame="1"/>
        </w:rPr>
        <w:t>ной</w:t>
      </w:r>
      <w:r w:rsidRPr="00A95E86">
        <w:rPr>
          <w:b/>
          <w:bCs/>
          <w:color w:val="000000"/>
          <w:spacing w:val="1"/>
          <w:sz w:val="28"/>
          <w:szCs w:val="28"/>
          <w:bdr w:val="none" w:sz="0" w:space="0" w:color="auto" w:frame="1"/>
        </w:rPr>
        <w:t xml:space="preserve"> комиссии</w:t>
      </w:r>
    </w:p>
    <w:p w:rsidR="00A023AC" w:rsidRPr="00A95E86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  <w:sz w:val="28"/>
          <w:szCs w:val="28"/>
        </w:rPr>
      </w:pPr>
    </w:p>
    <w:p w:rsidR="00687F5D" w:rsidRPr="00A95E86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A95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1.__________ </w:t>
      </w:r>
      <w:r w:rsidR="00C03D08" w:rsidRPr="00A95E8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А.М. Ахметова</w:t>
      </w:r>
      <w:r w:rsidRPr="00A95E8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687F5D" w:rsidRPr="00A95E86" w:rsidRDefault="00687F5D" w:rsidP="00BC3EC9">
      <w:pPr>
        <w:pStyle w:val="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95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2.__________ </w:t>
      </w:r>
      <w:r w:rsidR="00C55EFA" w:rsidRPr="00A95E86">
        <w:rPr>
          <w:rFonts w:ascii="Times New Roman" w:hAnsi="Times New Roman" w:cs="Times New Roman"/>
          <w:bCs/>
          <w:sz w:val="28"/>
          <w:szCs w:val="28"/>
          <w:lang w:val="kk-KZ"/>
        </w:rPr>
        <w:t>Г.Д. Ахметова</w:t>
      </w:r>
      <w:r w:rsidRPr="00A95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</w:p>
    <w:p w:rsidR="00687F5D" w:rsidRPr="00A95E86" w:rsidRDefault="00687F5D" w:rsidP="00BC3EC9">
      <w:pPr>
        <w:pStyle w:val="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95E86">
        <w:rPr>
          <w:rFonts w:ascii="Times New Roman" w:hAnsi="Times New Roman" w:cs="Times New Roman"/>
          <w:bCs/>
          <w:sz w:val="28"/>
          <w:szCs w:val="28"/>
          <w:lang w:val="kk-KZ"/>
        </w:rPr>
        <w:t>3.__________ Ж.С. Бейсенбаева</w:t>
      </w:r>
    </w:p>
    <w:p w:rsidR="00CA23D3" w:rsidRPr="00A95E86" w:rsidRDefault="00687F5D" w:rsidP="00BC3EC9">
      <w:pPr>
        <w:pStyle w:val="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95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4.__________ </w:t>
      </w:r>
      <w:r w:rsidR="00CA23D3" w:rsidRPr="00A95E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А.Р. Калханова </w:t>
      </w:r>
    </w:p>
    <w:p w:rsidR="004D46FF" w:rsidRPr="00A95E86" w:rsidRDefault="00687F5D" w:rsidP="004D46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A95E86">
        <w:rPr>
          <w:bCs/>
          <w:sz w:val="28"/>
          <w:szCs w:val="28"/>
          <w:lang w:val="kk-KZ"/>
        </w:rPr>
        <w:t xml:space="preserve">5.__________ </w:t>
      </w:r>
      <w:r w:rsidR="00C55EFA" w:rsidRPr="00A95E86">
        <w:rPr>
          <w:bCs/>
          <w:sz w:val="28"/>
          <w:szCs w:val="28"/>
        </w:rPr>
        <w:t xml:space="preserve">Т.Т. </w:t>
      </w:r>
      <w:proofErr w:type="spellStart"/>
      <w:r w:rsidR="00C55EFA" w:rsidRPr="00A95E86">
        <w:rPr>
          <w:bCs/>
          <w:sz w:val="28"/>
          <w:szCs w:val="28"/>
        </w:rPr>
        <w:t>Каргасеков</w:t>
      </w:r>
      <w:proofErr w:type="spellEnd"/>
    </w:p>
    <w:p w:rsidR="00710958" w:rsidRPr="008613C9" w:rsidRDefault="00710958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sectPr w:rsidR="00710958" w:rsidRPr="008613C9" w:rsidSect="00C55EFA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D4"/>
    <w:rsid w:val="000067EC"/>
    <w:rsid w:val="0001122F"/>
    <w:rsid w:val="000370A7"/>
    <w:rsid w:val="00060253"/>
    <w:rsid w:val="00065E61"/>
    <w:rsid w:val="00076F2E"/>
    <w:rsid w:val="00091A02"/>
    <w:rsid w:val="000947F6"/>
    <w:rsid w:val="000B588B"/>
    <w:rsid w:val="000E0D1C"/>
    <w:rsid w:val="00114B5C"/>
    <w:rsid w:val="001647D0"/>
    <w:rsid w:val="00174192"/>
    <w:rsid w:val="001F5A3C"/>
    <w:rsid w:val="00203A1B"/>
    <w:rsid w:val="0024519E"/>
    <w:rsid w:val="00263401"/>
    <w:rsid w:val="002A215D"/>
    <w:rsid w:val="002E18C6"/>
    <w:rsid w:val="00323291"/>
    <w:rsid w:val="003337B1"/>
    <w:rsid w:val="00333C2C"/>
    <w:rsid w:val="00344DDF"/>
    <w:rsid w:val="00376019"/>
    <w:rsid w:val="0039681F"/>
    <w:rsid w:val="003D5C06"/>
    <w:rsid w:val="003E2FFB"/>
    <w:rsid w:val="00422DAC"/>
    <w:rsid w:val="00423431"/>
    <w:rsid w:val="00426850"/>
    <w:rsid w:val="0045111D"/>
    <w:rsid w:val="004536C4"/>
    <w:rsid w:val="004A52DC"/>
    <w:rsid w:val="004B0713"/>
    <w:rsid w:val="004D46FF"/>
    <w:rsid w:val="0051425B"/>
    <w:rsid w:val="00514306"/>
    <w:rsid w:val="00516BBC"/>
    <w:rsid w:val="00566AAA"/>
    <w:rsid w:val="0058417F"/>
    <w:rsid w:val="00596AA7"/>
    <w:rsid w:val="005B5386"/>
    <w:rsid w:val="005D5EF3"/>
    <w:rsid w:val="0065447B"/>
    <w:rsid w:val="00684DDB"/>
    <w:rsid w:val="00687F5D"/>
    <w:rsid w:val="006B55C7"/>
    <w:rsid w:val="006C1A6A"/>
    <w:rsid w:val="006E1318"/>
    <w:rsid w:val="006F278F"/>
    <w:rsid w:val="00710958"/>
    <w:rsid w:val="0076403A"/>
    <w:rsid w:val="007A35A8"/>
    <w:rsid w:val="00814D26"/>
    <w:rsid w:val="008613C9"/>
    <w:rsid w:val="008B6A7E"/>
    <w:rsid w:val="008C5E9E"/>
    <w:rsid w:val="008D63A1"/>
    <w:rsid w:val="00944EE1"/>
    <w:rsid w:val="00965B85"/>
    <w:rsid w:val="00987254"/>
    <w:rsid w:val="00A023AC"/>
    <w:rsid w:val="00A35A39"/>
    <w:rsid w:val="00A4428D"/>
    <w:rsid w:val="00A736DF"/>
    <w:rsid w:val="00A95565"/>
    <w:rsid w:val="00A95E86"/>
    <w:rsid w:val="00AB0CD4"/>
    <w:rsid w:val="00AB4001"/>
    <w:rsid w:val="00B0534B"/>
    <w:rsid w:val="00B05D09"/>
    <w:rsid w:val="00B17A30"/>
    <w:rsid w:val="00B2252C"/>
    <w:rsid w:val="00B508AF"/>
    <w:rsid w:val="00B81EDA"/>
    <w:rsid w:val="00BC3EC9"/>
    <w:rsid w:val="00BE6732"/>
    <w:rsid w:val="00BF2F8A"/>
    <w:rsid w:val="00C03D08"/>
    <w:rsid w:val="00C55EFA"/>
    <w:rsid w:val="00C81189"/>
    <w:rsid w:val="00CA23D3"/>
    <w:rsid w:val="00CB5034"/>
    <w:rsid w:val="00D220CF"/>
    <w:rsid w:val="00D37EC1"/>
    <w:rsid w:val="00D86EF9"/>
    <w:rsid w:val="00DB2198"/>
    <w:rsid w:val="00E01167"/>
    <w:rsid w:val="00E67292"/>
    <w:rsid w:val="00F01CAE"/>
    <w:rsid w:val="00F235B3"/>
    <w:rsid w:val="00F7764E"/>
    <w:rsid w:val="00F810FE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17EC422A-9879-4C1E-A3C5-433353E9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rsid w:val="004D4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 Windows</cp:lastModifiedBy>
  <cp:revision>2</cp:revision>
  <cp:lastPrinted>2023-10-16T08:50:00Z</cp:lastPrinted>
  <dcterms:created xsi:type="dcterms:W3CDTF">2023-11-09T09:18:00Z</dcterms:created>
  <dcterms:modified xsi:type="dcterms:W3CDTF">2023-11-09T09:18:00Z</dcterms:modified>
</cp:coreProperties>
</file>